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F3" w:rsidRDefault="00892AF3" w:rsidP="00611BDC">
      <w:pPr>
        <w:pStyle w:val="Default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C43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COVID-19 – Continuité pédagogique</w:t>
      </w:r>
    </w:p>
    <w:p w:rsidR="00892AF3" w:rsidRDefault="00892AF3" w:rsidP="00611BD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Protocole à destination des professeurs du </w:t>
      </w:r>
      <w:r w:rsidR="00611BDC">
        <w:rPr>
          <w:b/>
          <w:bCs/>
          <w:sz w:val="32"/>
          <w:szCs w:val="32"/>
        </w:rPr>
        <w:t>1er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32"/>
          <w:szCs w:val="32"/>
        </w:rPr>
        <w:t>degré devant assurer une continuité pédagogique</w:t>
      </w:r>
    </w:p>
    <w:p w:rsidR="00892AF3" w:rsidRDefault="00892AF3" w:rsidP="00892AF3">
      <w:pPr>
        <w:pStyle w:val="Default"/>
        <w:rPr>
          <w:b/>
          <w:bCs/>
          <w:sz w:val="32"/>
          <w:szCs w:val="32"/>
        </w:rPr>
      </w:pPr>
    </w:p>
    <w:p w:rsidR="00892AF3" w:rsidRDefault="00892AF3" w:rsidP="00892AF3">
      <w:pPr>
        <w:pStyle w:val="Default"/>
        <w:rPr>
          <w:sz w:val="23"/>
          <w:szCs w:val="23"/>
        </w:rPr>
      </w:pPr>
      <w:r>
        <w:t xml:space="preserve"> </w:t>
      </w:r>
    </w:p>
    <w:p w:rsidR="00892AF3" w:rsidRDefault="00892AF3" w:rsidP="00892AF3">
      <w:pPr>
        <w:pStyle w:val="Default"/>
        <w:rPr>
          <w:sz w:val="23"/>
          <w:szCs w:val="23"/>
        </w:rPr>
      </w:pPr>
    </w:p>
    <w:p w:rsidR="00892AF3" w:rsidRDefault="00892AF3" w:rsidP="00892AF3">
      <w:pPr>
        <w:pStyle w:val="Default"/>
        <w:rPr>
          <w:sz w:val="23"/>
          <w:szCs w:val="23"/>
        </w:rPr>
      </w:pPr>
    </w:p>
    <w:p w:rsidR="00611BDC" w:rsidRPr="00711D06" w:rsidRDefault="00611BDC" w:rsidP="0051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continuité pédagogique permet de maintenir un lien entre l’élève et son (ses) </w:t>
      </w:r>
      <w:r w:rsidR="001F748C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professeur</w:t>
      </w:r>
      <w:r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(s)</w:t>
      </w:r>
      <w:r w:rsidR="007A6C48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1BDC" w:rsidRPr="00711D06" w:rsidRDefault="00266A6E" w:rsidP="0051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AD1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11BDC" w:rsidRPr="00CC3AD1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lien avec l’école et les apprentissages doit être maintenu sous des formes différentes. Il est important que chaque élève, qu’il ait une connexion internet ou non, bénéficie de cette continuité</w:t>
      </w:r>
      <w:r w:rsidR="00611BDC"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1BDC" w:rsidRPr="00711D06" w:rsidRDefault="00611BDC" w:rsidP="0051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</w:t>
      </w:r>
      <w:r w:rsidR="005104BF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élève</w:t>
      </w:r>
      <w:r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scolarisé dans le premier degré a besoin d’être accompagné dans l’appropriation des ressources et des outils. </w:t>
      </w:r>
      <w:r w:rsidRPr="00CC3AD1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 </w:t>
      </w:r>
      <w:r w:rsidR="005104BF" w:rsidRPr="00CC3AD1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professeur</w:t>
      </w:r>
      <w:r w:rsidRPr="00CC3AD1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la directrice ou le directeur de son école, l’équipe de circonscription autour de l’inspecteur de l’éducation nationale, veillent à ce que chaque élève </w:t>
      </w:r>
      <w:r w:rsidR="001B79CA" w:rsidRPr="00CC3AD1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bénéficie</w:t>
      </w:r>
      <w:r w:rsidRPr="00CC3AD1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apprentissages pour ne pas oublier ce qui aurait été acquis précédemment, en se référant aux manuels et aux cahiers.</w:t>
      </w:r>
    </w:p>
    <w:p w:rsidR="00611BDC" w:rsidRDefault="00611BDC" w:rsidP="00892AF3">
      <w:pPr>
        <w:pStyle w:val="Default"/>
        <w:rPr>
          <w:sz w:val="22"/>
          <w:szCs w:val="22"/>
        </w:rPr>
      </w:pPr>
    </w:p>
    <w:p w:rsidR="00611BDC" w:rsidRPr="00711D06" w:rsidRDefault="00611BDC" w:rsidP="00892A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Principes généraux </w:t>
      </w:r>
    </w:p>
    <w:p w:rsidR="007A6C48" w:rsidRDefault="007A6C48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7A6C48" w:rsidP="00611B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continuité pédagogique </w:t>
      </w:r>
      <w:r w:rsidR="00892AF3" w:rsidRPr="00711D06">
        <w:rPr>
          <w:sz w:val="22"/>
          <w:szCs w:val="22"/>
        </w:rPr>
        <w:t xml:space="preserve">est destinée à s’assurer que les élèves poursuivent des activités scolaires leur permettant de progresser dans leurs apprentissages. </w:t>
      </w: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  <w:r w:rsidRPr="00CC3AD1">
        <w:rPr>
          <w:sz w:val="22"/>
          <w:szCs w:val="22"/>
          <w:highlight w:val="yellow"/>
        </w:rPr>
        <w:t xml:space="preserve">Les activités proposées s’inscrivent naturellement dans le prolongement de ce qui s’est fait en classe auparavant et/ou dans une préparation possible de ce qui sera fait dès le retour </w:t>
      </w:r>
      <w:r w:rsidR="00711D06" w:rsidRPr="00CC3AD1">
        <w:rPr>
          <w:sz w:val="22"/>
          <w:szCs w:val="22"/>
          <w:highlight w:val="yellow"/>
        </w:rPr>
        <w:t>à l’école</w:t>
      </w:r>
      <w:r w:rsidRPr="00CC3AD1">
        <w:rPr>
          <w:sz w:val="22"/>
          <w:szCs w:val="22"/>
          <w:highlight w:val="yellow"/>
        </w:rPr>
        <w:t>.</w:t>
      </w:r>
      <w:r w:rsidRPr="00711D06">
        <w:rPr>
          <w:sz w:val="22"/>
          <w:szCs w:val="22"/>
        </w:rPr>
        <w:t xml:space="preserve"> </w:t>
      </w: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  <w:r w:rsidRPr="00CC3AD1">
        <w:rPr>
          <w:sz w:val="22"/>
          <w:szCs w:val="22"/>
          <w:highlight w:val="yellow"/>
        </w:rPr>
        <w:t>Il convient que le travail demandé soit régulier</w:t>
      </w:r>
      <w:r w:rsidRPr="00711D06">
        <w:rPr>
          <w:sz w:val="22"/>
          <w:szCs w:val="22"/>
        </w:rPr>
        <w:t>. Il doit pouvoir être réalisé dans un temps adapté,</w:t>
      </w:r>
      <w:r w:rsidR="00611BDC" w:rsidRPr="00711D06">
        <w:rPr>
          <w:sz w:val="22"/>
          <w:szCs w:val="22"/>
        </w:rPr>
        <w:t xml:space="preserve"> indiqué explicitement</w:t>
      </w:r>
      <w:r w:rsidRPr="00711D06">
        <w:rPr>
          <w:sz w:val="22"/>
          <w:szCs w:val="22"/>
        </w:rPr>
        <w:t xml:space="preserve">. Le temps consacré à chaque </w:t>
      </w:r>
      <w:r w:rsidR="00611BDC" w:rsidRPr="00711D06">
        <w:rPr>
          <w:sz w:val="22"/>
          <w:szCs w:val="22"/>
        </w:rPr>
        <w:t>domaine d’enseignement</w:t>
      </w:r>
      <w:r w:rsidRPr="00711D06">
        <w:rPr>
          <w:sz w:val="22"/>
          <w:szCs w:val="22"/>
        </w:rPr>
        <w:t xml:space="preserve"> doit être corrélé aux horaires habituels. </w:t>
      </w: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  <w:r w:rsidRPr="00CC3AD1">
        <w:rPr>
          <w:sz w:val="22"/>
          <w:szCs w:val="22"/>
          <w:highlight w:val="yellow"/>
        </w:rPr>
        <w:t>Les travaux proposés sont adaptés à l’âge et à la maturité des élèves. Ils pourront être l’occasion de s’appuyer plus spécifiquement sur des compétences variées adossées au travail autonome.</w:t>
      </w:r>
      <w:r w:rsidRPr="00711D06">
        <w:rPr>
          <w:sz w:val="22"/>
          <w:szCs w:val="22"/>
        </w:rPr>
        <w:t xml:space="preserve"> </w:t>
      </w:r>
    </w:p>
    <w:p w:rsidR="00892AF3" w:rsidRDefault="00892AF3" w:rsidP="00892AF3">
      <w:pPr>
        <w:pStyle w:val="Default"/>
        <w:rPr>
          <w:sz w:val="22"/>
          <w:szCs w:val="22"/>
        </w:rPr>
      </w:pPr>
    </w:p>
    <w:p w:rsidR="00711D06" w:rsidRDefault="00711D06" w:rsidP="00711D06">
      <w:pPr>
        <w:pStyle w:val="Default"/>
        <w:jc w:val="both"/>
        <w:rPr>
          <w:color w:val="auto"/>
          <w:sz w:val="28"/>
          <w:szCs w:val="28"/>
        </w:rPr>
      </w:pPr>
      <w:r w:rsidRPr="00CC3AD1">
        <w:rPr>
          <w:b/>
          <w:bCs/>
          <w:color w:val="auto"/>
          <w:sz w:val="28"/>
          <w:szCs w:val="28"/>
          <w:highlight w:val="green"/>
        </w:rPr>
        <w:t>Supports de travail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7A6C48" w:rsidRDefault="007A6C48" w:rsidP="00711D06">
      <w:pPr>
        <w:pStyle w:val="Default"/>
        <w:spacing w:after="39"/>
        <w:jc w:val="both"/>
        <w:rPr>
          <w:color w:val="auto"/>
          <w:sz w:val="22"/>
          <w:szCs w:val="22"/>
        </w:rPr>
      </w:pPr>
    </w:p>
    <w:p w:rsidR="00711D06" w:rsidRPr="00711D06" w:rsidRDefault="00711D06" w:rsidP="00711D0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711D06">
        <w:rPr>
          <w:color w:val="auto"/>
          <w:sz w:val="22"/>
          <w:szCs w:val="22"/>
        </w:rPr>
        <w:t xml:space="preserve">La continuité pédagogique mobilise les supports usuels : </w:t>
      </w:r>
    </w:p>
    <w:p w:rsidR="00711D06" w:rsidRDefault="00711D06" w:rsidP="00711D06">
      <w:pPr>
        <w:pStyle w:val="Default"/>
        <w:numPr>
          <w:ilvl w:val="0"/>
          <w:numId w:val="5"/>
        </w:numPr>
        <w:spacing w:after="39"/>
        <w:jc w:val="both"/>
        <w:rPr>
          <w:color w:val="auto"/>
          <w:sz w:val="22"/>
          <w:szCs w:val="22"/>
        </w:rPr>
      </w:pPr>
      <w:r w:rsidRPr="00711D06">
        <w:rPr>
          <w:color w:val="auto"/>
          <w:sz w:val="22"/>
          <w:szCs w:val="22"/>
        </w:rPr>
        <w:t>Des supports numériques</w:t>
      </w:r>
      <w:r w:rsidR="00D20FDB">
        <w:rPr>
          <w:color w:val="auto"/>
          <w:sz w:val="22"/>
          <w:szCs w:val="22"/>
        </w:rPr>
        <w:t xml:space="preserve">, </w:t>
      </w:r>
      <w:r w:rsidRPr="00711D06">
        <w:rPr>
          <w:color w:val="auto"/>
          <w:sz w:val="22"/>
          <w:szCs w:val="22"/>
        </w:rPr>
        <w:t xml:space="preserve">ressources créées par les enseignants et les ressources éditoriales </w:t>
      </w:r>
      <w:r w:rsidR="007A6C48">
        <w:rPr>
          <w:color w:val="auto"/>
          <w:sz w:val="22"/>
          <w:szCs w:val="22"/>
        </w:rPr>
        <w:t xml:space="preserve">disponibles (BRNE, </w:t>
      </w:r>
      <w:proofErr w:type="spellStart"/>
      <w:r w:rsidR="007A6C48">
        <w:rPr>
          <w:color w:val="auto"/>
          <w:sz w:val="22"/>
          <w:szCs w:val="22"/>
        </w:rPr>
        <w:t>Eduthèque</w:t>
      </w:r>
      <w:proofErr w:type="spellEnd"/>
      <w:r w:rsidR="007A6C48">
        <w:rPr>
          <w:color w:val="auto"/>
          <w:sz w:val="22"/>
          <w:szCs w:val="22"/>
        </w:rPr>
        <w:t xml:space="preserve">…) ; </w:t>
      </w:r>
    </w:p>
    <w:p w:rsidR="007A6C48" w:rsidRPr="00711D06" w:rsidRDefault="007A6C48" w:rsidP="00711D06">
      <w:pPr>
        <w:pStyle w:val="Default"/>
        <w:numPr>
          <w:ilvl w:val="0"/>
          <w:numId w:val="5"/>
        </w:numPr>
        <w:spacing w:after="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plateforme du CNED « Ma classe à la maison » ; </w:t>
      </w:r>
    </w:p>
    <w:p w:rsidR="00711D06" w:rsidRPr="00711D06" w:rsidRDefault="00711D06" w:rsidP="00711D06">
      <w:pPr>
        <w:pStyle w:val="Default"/>
        <w:numPr>
          <w:ilvl w:val="0"/>
          <w:numId w:val="5"/>
        </w:numPr>
        <w:spacing w:after="39"/>
        <w:jc w:val="both"/>
        <w:rPr>
          <w:color w:val="auto"/>
          <w:sz w:val="22"/>
          <w:szCs w:val="22"/>
        </w:rPr>
      </w:pPr>
      <w:r w:rsidRPr="00711D06">
        <w:rPr>
          <w:color w:val="auto"/>
          <w:sz w:val="22"/>
          <w:szCs w:val="22"/>
        </w:rPr>
        <w:t xml:space="preserve">Les manuels scolaires en possession des élèves. </w:t>
      </w:r>
    </w:p>
    <w:p w:rsidR="00711D06" w:rsidRPr="00CC3AD1" w:rsidRDefault="00711D06" w:rsidP="00E26577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highlight w:val="green"/>
        </w:rPr>
      </w:pPr>
      <w:r w:rsidRPr="00CC3AD1">
        <w:rPr>
          <w:color w:val="auto"/>
          <w:sz w:val="22"/>
          <w:szCs w:val="22"/>
          <w:highlight w:val="green"/>
        </w:rPr>
        <w:t xml:space="preserve">Les ressources disciplinaires ou transversales du site académique et des autres sites institutionnels. </w:t>
      </w:r>
    </w:p>
    <w:p w:rsidR="00711D06" w:rsidRPr="00711D06" w:rsidRDefault="00711D06" w:rsidP="00711D06">
      <w:pPr>
        <w:pStyle w:val="Default"/>
        <w:jc w:val="both"/>
        <w:rPr>
          <w:color w:val="auto"/>
          <w:sz w:val="22"/>
          <w:szCs w:val="22"/>
        </w:rPr>
      </w:pPr>
      <w:r w:rsidRPr="00CC3AD1">
        <w:rPr>
          <w:color w:val="auto"/>
          <w:sz w:val="22"/>
          <w:szCs w:val="22"/>
          <w:highlight w:val="green"/>
        </w:rPr>
        <w:t>Il convient de ne pas utiliser des solutions privées non conformes aux u</w:t>
      </w:r>
      <w:r w:rsidR="00D20FDB" w:rsidRPr="00CC3AD1">
        <w:rPr>
          <w:color w:val="auto"/>
          <w:sz w:val="22"/>
          <w:szCs w:val="22"/>
          <w:highlight w:val="green"/>
        </w:rPr>
        <w:t>sages professionnels et au RGPD.</w:t>
      </w:r>
    </w:p>
    <w:p w:rsidR="00711D06" w:rsidRDefault="00711D06" w:rsidP="00711D06">
      <w:pPr>
        <w:pStyle w:val="Default"/>
        <w:rPr>
          <w:color w:val="auto"/>
          <w:sz w:val="22"/>
          <w:szCs w:val="22"/>
        </w:rPr>
      </w:pPr>
    </w:p>
    <w:p w:rsidR="007A6C48" w:rsidRDefault="007A6C48" w:rsidP="00711D06">
      <w:pPr>
        <w:pStyle w:val="Default"/>
        <w:rPr>
          <w:b/>
          <w:bCs/>
          <w:color w:val="auto"/>
          <w:sz w:val="28"/>
          <w:szCs w:val="28"/>
        </w:rPr>
      </w:pPr>
    </w:p>
    <w:p w:rsidR="00711D06" w:rsidRDefault="00711D06" w:rsidP="00711D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En cas de besoin : </w:t>
      </w:r>
    </w:p>
    <w:p w:rsidR="00711D06" w:rsidRDefault="00711D06" w:rsidP="00711D06">
      <w:pPr>
        <w:pStyle w:val="Default"/>
        <w:jc w:val="both"/>
        <w:rPr>
          <w:color w:val="auto"/>
          <w:sz w:val="22"/>
          <w:szCs w:val="22"/>
        </w:rPr>
      </w:pPr>
      <w:r w:rsidRPr="00CC3AD1">
        <w:rPr>
          <w:color w:val="auto"/>
          <w:sz w:val="22"/>
          <w:szCs w:val="22"/>
          <w:highlight w:val="green"/>
        </w:rPr>
        <w:t>L’équipe de circonscription est l’interlocut</w:t>
      </w:r>
      <w:r w:rsidR="00F223BD" w:rsidRPr="00CC3AD1">
        <w:rPr>
          <w:color w:val="auto"/>
          <w:sz w:val="22"/>
          <w:szCs w:val="22"/>
          <w:highlight w:val="green"/>
        </w:rPr>
        <w:t>rice</w:t>
      </w:r>
      <w:r w:rsidRPr="00CC3AD1">
        <w:rPr>
          <w:color w:val="auto"/>
          <w:sz w:val="22"/>
          <w:szCs w:val="22"/>
          <w:highlight w:val="green"/>
        </w:rPr>
        <w:t xml:space="preserve"> privilégié</w:t>
      </w:r>
      <w:r w:rsidR="00F223BD" w:rsidRPr="00CC3AD1">
        <w:rPr>
          <w:color w:val="auto"/>
          <w:sz w:val="22"/>
          <w:szCs w:val="22"/>
          <w:highlight w:val="green"/>
        </w:rPr>
        <w:t>e</w:t>
      </w:r>
      <w:r w:rsidRPr="00CC3AD1">
        <w:rPr>
          <w:color w:val="auto"/>
          <w:sz w:val="22"/>
          <w:szCs w:val="22"/>
          <w:highlight w:val="green"/>
        </w:rPr>
        <w:t xml:space="preserve"> pour l’accompagnement dans la mise en place de la continuité pédagogique.</w:t>
      </w:r>
      <w:r>
        <w:rPr>
          <w:color w:val="auto"/>
          <w:sz w:val="22"/>
          <w:szCs w:val="22"/>
        </w:rPr>
        <w:t xml:space="preserve"> </w:t>
      </w:r>
    </w:p>
    <w:p w:rsidR="00892AF3" w:rsidRDefault="00892AF3" w:rsidP="00892AF3">
      <w:pPr>
        <w:pStyle w:val="Default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2DA" w:rsidTr="00AC7035">
        <w:tc>
          <w:tcPr>
            <w:tcW w:w="0" w:type="auto"/>
          </w:tcPr>
          <w:p w:rsidR="00F332DA" w:rsidRDefault="00F332DA" w:rsidP="009E248B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</w:pPr>
          </w:p>
          <w:p w:rsidR="00F332DA" w:rsidRPr="009E248B" w:rsidRDefault="00F332DA" w:rsidP="009E248B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</w:pPr>
            <w:r w:rsidRPr="009E248B"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  <w:t>UTILISER LES RESSOURCES PEDAGOGIQUES ET LES DOCUMENTS DE TRAVAIL POUR LES ELEVES</w:t>
            </w:r>
          </w:p>
          <w:p w:rsidR="00F332DA" w:rsidRPr="009E248B" w:rsidRDefault="00F332DA" w:rsidP="009E248B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Je s</w:t>
            </w:r>
            <w:r w:rsidRPr="009E248B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électionne des activités adaptées à la situation exceptionnelle et réalisables en contexte familial (de type exercices de réinvestissement)</w:t>
            </w:r>
          </w:p>
          <w:p w:rsidR="00F332DA" w:rsidRDefault="00F332DA" w:rsidP="009E248B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Je p</w:t>
            </w:r>
            <w:r w:rsidRPr="009E248B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ermet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s</w:t>
            </w:r>
            <w:r w:rsidRPr="009E248B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la mise à disposition de séances pédagogiques en ligne du CNED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sur la plateforme « Ma classe à la maison » et me forme à l’utilisation de la classe virtuelle </w:t>
            </w:r>
          </w:p>
          <w:p w:rsidR="00F332DA" w:rsidRPr="009E248B" w:rsidRDefault="00F332DA" w:rsidP="009E248B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Je consulte le site de la DANE</w:t>
            </w:r>
          </w:p>
          <w:p w:rsidR="00F332DA" w:rsidRDefault="00F332DA" w:rsidP="009E248B">
            <w:pPr>
              <w:tabs>
                <w:tab w:val="center" w:pos="1116"/>
                <w:tab w:val="center" w:pos="3460"/>
                <w:tab w:val="center" w:pos="8482"/>
              </w:tabs>
              <w:spacing w:after="62" w:line="248" w:lineRule="auto"/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</w:pPr>
          </w:p>
          <w:p w:rsidR="00F332DA" w:rsidRPr="009E248B" w:rsidRDefault="00F332DA" w:rsidP="009E248B">
            <w:pPr>
              <w:tabs>
                <w:tab w:val="center" w:pos="1116"/>
                <w:tab w:val="center" w:pos="3460"/>
                <w:tab w:val="center" w:pos="8482"/>
              </w:tabs>
              <w:spacing w:after="62" w:line="248" w:lineRule="auto"/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</w:pPr>
            <w:r w:rsidRPr="009E248B"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  <w:t>ORGANISER LES ECHANGES AVEC LES ELEVES ET LES FAMILLES</w:t>
            </w:r>
          </w:p>
          <w:p w:rsidR="00F332DA" w:rsidRPr="00D31840" w:rsidRDefault="00F332DA" w:rsidP="009E248B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Calibri"/>
                <w:color w:val="232831"/>
                <w:sz w:val="20"/>
                <w:szCs w:val="20"/>
                <w:lang w:eastAsia="fr-FR"/>
              </w:rPr>
              <w:t>Je t</w:t>
            </w:r>
            <w:r w:rsidRPr="009E248B">
              <w:rPr>
                <w:rFonts w:ascii="Calibri" w:eastAsia="Calibri" w:hAnsi="Calibri" w:cs="Calibri"/>
                <w:color w:val="232831"/>
                <w:sz w:val="20"/>
                <w:szCs w:val="20"/>
                <w:lang w:eastAsia="fr-FR"/>
              </w:rPr>
              <w:t>ransmet</w:t>
            </w:r>
            <w:r>
              <w:rPr>
                <w:rFonts w:ascii="Calibri" w:eastAsia="Calibri" w:hAnsi="Calibri" w:cs="Calibri"/>
                <w:color w:val="232831"/>
                <w:sz w:val="20"/>
                <w:szCs w:val="20"/>
                <w:lang w:eastAsia="fr-FR"/>
              </w:rPr>
              <w:t xml:space="preserve">s </w:t>
            </w:r>
            <w:r w:rsidRPr="009E248B">
              <w:rPr>
                <w:rFonts w:ascii="Calibri" w:eastAsia="Calibri" w:hAnsi="Calibri" w:cs="Calibri"/>
                <w:color w:val="232831"/>
                <w:sz w:val="20"/>
                <w:szCs w:val="20"/>
                <w:lang w:eastAsia="fr-FR"/>
              </w:rPr>
              <w:t>les supports et documents pédagogiques par la solution électronique choisie</w:t>
            </w:r>
          </w:p>
          <w:p w:rsidR="00F332DA" w:rsidRPr="009E248B" w:rsidRDefault="00F332DA" w:rsidP="009E248B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Je prévois des supports papier à l’attention des élèves dont la famille ne dispose pas d’une connexion internet</w:t>
            </w:r>
          </w:p>
          <w:p w:rsidR="00F332DA" w:rsidRPr="00CC3AD1" w:rsidRDefault="00F332DA" w:rsidP="009E248B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  <w:lang w:eastAsia="fr-FR"/>
              </w:rPr>
            </w:pPr>
            <w:r w:rsidRPr="00CC3AD1">
              <w:rPr>
                <w:rFonts w:ascii="Calibri" w:eastAsia="Calibri" w:hAnsi="Calibri" w:cs="Calibri"/>
                <w:color w:val="232831"/>
                <w:sz w:val="20"/>
                <w:szCs w:val="20"/>
                <w:highlight w:val="green"/>
                <w:lang w:eastAsia="fr-FR"/>
              </w:rPr>
              <w:t>Je transmets des consignes aux parents pour la régulation de l’activité quotidienne (emploi du temps et limitation du temps d’écran notamment pour les plus jeunes, suivi des progrès)</w:t>
            </w:r>
          </w:p>
          <w:p w:rsidR="00F332DA" w:rsidRPr="00CC3AD1" w:rsidRDefault="00F332DA" w:rsidP="009E248B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  <w:lang w:eastAsia="fr-FR"/>
              </w:rPr>
            </w:pPr>
            <w:r w:rsidRPr="00CC3AD1">
              <w:rPr>
                <w:rFonts w:ascii="Calibri" w:eastAsia="Calibri" w:hAnsi="Calibri" w:cs="Calibri"/>
                <w:color w:val="232831"/>
                <w:sz w:val="20"/>
                <w:szCs w:val="20"/>
                <w:highlight w:val="green"/>
                <w:lang w:eastAsia="fr-FR"/>
              </w:rPr>
              <w:t>J’informe les familles de la planification des envois et le cas échéant du planning d’ouverture de la classe virtuelle (en fonction des besoins des élèves et des choix retenus)</w:t>
            </w:r>
          </w:p>
          <w:p w:rsidR="00F332DA" w:rsidRDefault="00F332DA" w:rsidP="009E248B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</w:pPr>
          </w:p>
          <w:p w:rsidR="00F332DA" w:rsidRPr="009E248B" w:rsidRDefault="00F332DA" w:rsidP="009E248B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</w:pPr>
            <w:r w:rsidRPr="009E248B">
              <w:rPr>
                <w:rFonts w:ascii="Calibri" w:eastAsia="Calibri" w:hAnsi="Calibri" w:cs="Calibri"/>
                <w:b/>
                <w:color w:val="5F90C1"/>
                <w:sz w:val="20"/>
                <w:szCs w:val="20"/>
                <w:lang w:eastAsia="fr-FR"/>
              </w:rPr>
              <w:t>METTRE EN ŒUVRE</w:t>
            </w:r>
          </w:p>
          <w:p w:rsidR="00F332DA" w:rsidRPr="00CC3AD1" w:rsidRDefault="00F332DA" w:rsidP="009E248B">
            <w:pPr>
              <w:numPr>
                <w:ilvl w:val="0"/>
                <w:numId w:val="4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  <w:lang w:eastAsia="fr-FR"/>
              </w:rPr>
            </w:pPr>
            <w:r w:rsidRPr="00CC3AD1"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  <w:lang w:eastAsia="fr-FR"/>
              </w:rPr>
              <w:t>J’active plusieurs modes complémentaires d’apprentissage à distance : messagerie, blog, espace collaboratif, ENT ou classe virtuelle pour maintenir un lien pédagogique rassurant avec ses élèves</w:t>
            </w:r>
          </w:p>
          <w:p w:rsidR="00F332DA" w:rsidRPr="00D31840" w:rsidRDefault="00F332DA" w:rsidP="00D31840">
            <w:pPr>
              <w:pStyle w:val="Paragraphedeliste"/>
              <w:numPr>
                <w:ilvl w:val="0"/>
                <w:numId w:val="4"/>
              </w:numPr>
              <w:contextualSpacing w:val="0"/>
              <w:jc w:val="both"/>
              <w:rPr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>Je travaille</w:t>
            </w:r>
            <w:r w:rsidRPr="009E248B"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à distance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fr-FR"/>
              </w:rPr>
              <w:t xml:space="preserve"> et m’adresse aux élèves à </w:t>
            </w:r>
            <w:r w:rsidRPr="00CC3AD1"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  <w:lang w:eastAsia="fr-FR"/>
              </w:rPr>
              <w:t>une fréquence régulière.</w:t>
            </w:r>
          </w:p>
          <w:p w:rsidR="00F332DA" w:rsidRPr="00CC3AD1" w:rsidRDefault="00F332DA" w:rsidP="009A7EE6">
            <w:pPr>
              <w:pStyle w:val="Paragraphedeliste"/>
              <w:numPr>
                <w:ilvl w:val="0"/>
                <w:numId w:val="4"/>
              </w:numPr>
              <w:contextualSpacing w:val="0"/>
              <w:jc w:val="both"/>
              <w:rPr>
                <w:sz w:val="20"/>
                <w:szCs w:val="20"/>
                <w:highlight w:val="green"/>
              </w:rPr>
            </w:pPr>
            <w:bookmarkStart w:id="0" w:name="_GoBack"/>
            <w:bookmarkEnd w:id="0"/>
            <w:r w:rsidRPr="00CC3AD1"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  <w:lang w:eastAsia="fr-FR"/>
              </w:rPr>
              <w:t>Je me tiens informé de l’évolution de la situation en échangeant avec le directeur de l’école.</w:t>
            </w:r>
          </w:p>
          <w:p w:rsidR="00F332DA" w:rsidRPr="00F332DA" w:rsidRDefault="00F332DA" w:rsidP="00F332DA">
            <w:pPr>
              <w:ind w:left="10"/>
              <w:jc w:val="both"/>
              <w:rPr>
                <w:sz w:val="20"/>
                <w:szCs w:val="20"/>
              </w:rPr>
            </w:pPr>
          </w:p>
        </w:tc>
      </w:tr>
    </w:tbl>
    <w:p w:rsidR="00B946B3" w:rsidRDefault="00CC3AD1" w:rsidP="00711D06">
      <w:pPr>
        <w:pStyle w:val="Default"/>
      </w:pPr>
    </w:p>
    <w:sectPr w:rsidR="00B946B3" w:rsidSect="00F10C0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42A"/>
    <w:multiLevelType w:val="hybridMultilevel"/>
    <w:tmpl w:val="448870F0"/>
    <w:lvl w:ilvl="0" w:tplc="73ECB068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757"/>
    <w:multiLevelType w:val="hybridMultilevel"/>
    <w:tmpl w:val="4170BDB8"/>
    <w:lvl w:ilvl="0" w:tplc="71289B1E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2328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C2338"/>
    <w:multiLevelType w:val="hybridMultilevel"/>
    <w:tmpl w:val="F6F249C6"/>
    <w:lvl w:ilvl="0" w:tplc="913E7FCA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3" w15:restartNumberingAfterBreak="0">
    <w:nsid w:val="32202E1F"/>
    <w:multiLevelType w:val="hybridMultilevel"/>
    <w:tmpl w:val="85AC8864"/>
    <w:lvl w:ilvl="0" w:tplc="D346E21A">
      <w:start w:val="1"/>
      <w:numFmt w:val="bullet"/>
      <w:lvlText w:val=""/>
      <w:lvlJc w:val="left"/>
      <w:pPr>
        <w:ind w:left="404" w:hanging="360"/>
      </w:pPr>
      <w:rPr>
        <w:rFonts w:asciiTheme="minorHAnsi" w:hAnsiTheme="minorHAns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" w15:restartNumberingAfterBreak="0">
    <w:nsid w:val="355D7FA3"/>
    <w:multiLevelType w:val="hybridMultilevel"/>
    <w:tmpl w:val="6164D7F8"/>
    <w:lvl w:ilvl="0" w:tplc="ED402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5933"/>
    <w:multiLevelType w:val="hybridMultilevel"/>
    <w:tmpl w:val="A2669C78"/>
    <w:lvl w:ilvl="0" w:tplc="79926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0B0E"/>
    <w:multiLevelType w:val="hybridMultilevel"/>
    <w:tmpl w:val="782462E8"/>
    <w:lvl w:ilvl="0" w:tplc="6F523C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F3"/>
    <w:rsid w:val="001B79CA"/>
    <w:rsid w:val="001F748C"/>
    <w:rsid w:val="00235BA6"/>
    <w:rsid w:val="00266A6E"/>
    <w:rsid w:val="005104BF"/>
    <w:rsid w:val="00514C30"/>
    <w:rsid w:val="005A3F31"/>
    <w:rsid w:val="00611BDC"/>
    <w:rsid w:val="00711D06"/>
    <w:rsid w:val="007A6C48"/>
    <w:rsid w:val="008829AE"/>
    <w:rsid w:val="00892AF3"/>
    <w:rsid w:val="009A7EE6"/>
    <w:rsid w:val="009E248B"/>
    <w:rsid w:val="009E4B2D"/>
    <w:rsid w:val="00A82F7E"/>
    <w:rsid w:val="00AC7035"/>
    <w:rsid w:val="00C8144F"/>
    <w:rsid w:val="00CC3AD1"/>
    <w:rsid w:val="00D20FDB"/>
    <w:rsid w:val="00D31840"/>
    <w:rsid w:val="00D53099"/>
    <w:rsid w:val="00D7440B"/>
    <w:rsid w:val="00EE20D1"/>
    <w:rsid w:val="00F10C01"/>
    <w:rsid w:val="00F223BD"/>
    <w:rsid w:val="00F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53DB-3B7F-4CDE-80D9-47178272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BD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92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248B"/>
    <w:pPr>
      <w:spacing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9E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14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ple-gall</dc:creator>
  <cp:keywords/>
  <dc:description/>
  <cp:lastModifiedBy>Marie Angelique Luciani</cp:lastModifiedBy>
  <cp:revision>4</cp:revision>
  <cp:lastPrinted>2020-03-10T12:33:00Z</cp:lastPrinted>
  <dcterms:created xsi:type="dcterms:W3CDTF">2020-03-15T09:21:00Z</dcterms:created>
  <dcterms:modified xsi:type="dcterms:W3CDTF">2020-03-15T09:30:00Z</dcterms:modified>
</cp:coreProperties>
</file>